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DE" w:rsidRPr="000C4AC2" w:rsidRDefault="00BA4EDE" w:rsidP="00BA4ED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Pr="000C4AC2">
        <w:rPr>
          <w:rFonts w:ascii="Arial" w:hAnsi="Arial" w:cs="Arial"/>
          <w:b/>
          <w:sz w:val="32"/>
          <w:szCs w:val="32"/>
        </w:rPr>
        <w:t>.02 Website File Management Notes</w:t>
      </w:r>
      <w:r w:rsidRPr="000C4AC2">
        <w:rPr>
          <w:rFonts w:ascii="Arial" w:hAnsi="Arial" w:cs="Arial"/>
          <w:sz w:val="32"/>
          <w:szCs w:val="32"/>
        </w:rPr>
        <w:t xml:space="preserve"> </w:t>
      </w:r>
    </w:p>
    <w:p w:rsidR="00BA4EDE" w:rsidRPr="00D66319" w:rsidRDefault="00BA4EDE" w:rsidP="00BA4EDE">
      <w:pPr>
        <w:rPr>
          <w:rFonts w:ascii="Arial" w:hAnsi="Arial" w:cs="Arial"/>
        </w:rPr>
      </w:pPr>
      <w:r w:rsidRPr="00D66319">
        <w:rPr>
          <w:rFonts w:ascii="Arial" w:hAnsi="Arial" w:cs="Arial"/>
        </w:rPr>
      </w:r>
      <w:r w:rsidRPr="00D66319">
        <w:rPr>
          <w:rFonts w:ascii="Arial" w:hAnsi="Arial" w:cs="Arial"/>
        </w:rPr>
        <w:pict>
          <v:group id="_x0000_s1026" editas="canvas" style="width:492pt;height:603pt;mso-position-horizontal-relative:char;mso-position-vertical-relative:line" coordorigin="1440,1808" coordsize="9840,120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40;top:1808;width:9840;height:12060" o:preferrelative="f">
              <v:fill o:detectmouseclick="t"/>
              <v:path o:extrusionok="t" o:connecttype="none"/>
            </v:shap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028" type="#_x0000_t10" style="position:absolute;left:2029;top:2348;width:8279;height:1080" strokecolor="blue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400;top:2528;width:7560;height:540" filled="f" stroked="f">
              <v:textbox style="mso-next-textbox:#_x0000_s1029">
                <w:txbxContent>
                  <w:p w:rsidR="00BA4EDE" w:rsidRDefault="00BA4EDE" w:rsidP="00BA4EDE">
                    <w:pPr>
                      <w:jc w:val="center"/>
                      <w:rPr>
                        <w:rFonts w:cs="Arial"/>
                        <w:b/>
                        <w:color w:val="0000FF"/>
                        <w:sz w:val="32"/>
                        <w:szCs w:val="32"/>
                      </w:rPr>
                    </w:pPr>
                    <w:r>
                      <w:rPr>
                        <w:rFonts w:cs="Arial"/>
                        <w:b/>
                        <w:color w:val="0000FF"/>
                        <w:sz w:val="32"/>
                        <w:szCs w:val="32"/>
                      </w:rPr>
                      <w:t>The Root Folder</w:t>
                    </w:r>
                  </w:p>
                </w:txbxContent>
              </v:textbox>
            </v:shape>
            <v:rect id="_x0000_s1030" style="position:absolute;left:2400;top:4047;width:3000;height:4861" strokecolor="green" strokeweight="1.25pt"/>
            <v:shape id="_x0000_s1031" type="#_x0000_t202" style="position:absolute;left:2400;top:3968;width:2760;height:901" filled="f" stroked="f">
              <v:textbox>
                <w:txbxContent>
                  <w:p w:rsidR="00BA4EDE" w:rsidRDefault="00BA4EDE" w:rsidP="00BA4EDE">
                    <w:pPr>
                      <w:jc w:val="center"/>
                      <w:rPr>
                        <w:b/>
                        <w:color w:val="339966"/>
                      </w:rPr>
                    </w:pPr>
                    <w:r>
                      <w:rPr>
                        <w:b/>
                        <w:color w:val="339966"/>
                        <w:sz w:val="48"/>
                        <w:szCs w:val="48"/>
                      </w:rPr>
                      <w:sym w:font="Wingdings" w:char="F032"/>
                    </w:r>
                    <w:r>
                      <w:rPr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b/>
                        <w:color w:val="339966"/>
                      </w:rPr>
                      <w:t>Index File</w:t>
                    </w:r>
                  </w:p>
                  <w:p w:rsidR="00BA4EDE" w:rsidRDefault="00BA4EDE" w:rsidP="00BA4EDE">
                    <w:pPr>
                      <w:jc w:val="center"/>
                      <w:rPr>
                        <w:b/>
                        <w:color w:val="339966"/>
                      </w:rPr>
                    </w:pPr>
                    <w:r>
                      <w:rPr>
                        <w:b/>
                        <w:color w:val="339966"/>
                      </w:rPr>
                      <w:t>(Home Page)</w:t>
                    </w:r>
                  </w:p>
                </w:txbxContent>
              </v:textbox>
            </v:shape>
            <v:rect id="_x0000_s1032" style="position:absolute;left:6840;top:4062;width:3000;height:4861" strokecolor="green" strokeweight="1.25pt"/>
            <v:shape id="_x0000_s1033" type="#_x0000_t202" style="position:absolute;left:6840;top:4090;width:2880;height:1080" filled="f" stroked="f">
              <v:textbox>
                <w:txbxContent>
                  <w:p w:rsidR="00BA4EDE" w:rsidRDefault="00BA4EDE" w:rsidP="00BA4EDE">
                    <w:pPr>
                      <w:jc w:val="center"/>
                    </w:pPr>
                    <w:r>
                      <w:rPr>
                        <w:rFonts w:cs="Arial"/>
                        <w:b/>
                        <w:color w:val="339966"/>
                        <w:sz w:val="40"/>
                        <w:szCs w:val="40"/>
                      </w:rPr>
                      <w:sym w:font="Wingdings" w:char="F030"/>
                    </w:r>
                    <w:r>
                      <w:rPr>
                        <w:b/>
                        <w:color w:val="339966"/>
                      </w:rPr>
                      <w:t xml:space="preserve"> Subfolders</w:t>
                    </w: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034" type="#_x0000_t114" style="position:absolute;left:1560;top:9188;width:3120;height:3420" strokecolor="blue" strokeweight="1.25pt"/>
            <v:shape id="_x0000_s1035" type="#_x0000_t202" style="position:absolute;left:1920;top:9188;width:2280;height:720" filled="f" stroked="f">
              <v:textbox>
                <w:txbxContent>
                  <w:p w:rsidR="00BA4EDE" w:rsidRDefault="00BA4EDE" w:rsidP="00BA4EDE">
                    <w:pPr>
                      <w:jc w:val="center"/>
                      <w:rPr>
                        <w:rFonts w:cs="Arial"/>
                        <w:b/>
                        <w:color w:val="0000FF"/>
                      </w:rPr>
                    </w:pPr>
                    <w:r>
                      <w:rPr>
                        <w:rFonts w:cs="Arial"/>
                        <w:b/>
                        <w:color w:val="0000FF"/>
                      </w:rPr>
                      <w:t>Folder Names and Filenames</w:t>
                    </w:r>
                  </w:p>
                </w:txbxContent>
              </v:textbox>
            </v:shape>
            <v:shape id="_x0000_s1036" type="#_x0000_t114" style="position:absolute;left:4884;top:9548;width:3120;height:3600" strokecolor="blue" strokeweight="1.25pt"/>
            <v:shape id="_x0000_s1037" type="#_x0000_t202" style="position:absolute;left:5340;top:9548;width:2280;height:720" filled="f" stroked="f">
              <v:textbox>
                <w:txbxContent>
                  <w:p w:rsidR="00BA4EDE" w:rsidRDefault="00BA4EDE" w:rsidP="00BA4EDE">
                    <w:pPr>
                      <w:jc w:val="center"/>
                      <w:rPr>
                        <w:rFonts w:cs="Arial"/>
                        <w:b/>
                        <w:color w:val="0000FF"/>
                      </w:rPr>
                    </w:pPr>
                    <w:r>
                      <w:rPr>
                        <w:rFonts w:cs="Arial"/>
                        <w:b/>
                        <w:color w:val="0000FF"/>
                      </w:rPr>
                      <w:t>Hyperlinks within the site</w:t>
                    </w:r>
                  </w:p>
                </w:txbxContent>
              </v:textbox>
            </v:shape>
            <v:shape id="_x0000_s1038" type="#_x0000_t114" style="position:absolute;left:8160;top:10088;width:3120;height:3600" strokecolor="blue" strokeweight="1.25pt"/>
            <v:shape id="_x0000_s1039" type="#_x0000_t202" style="position:absolute;left:8520;top:10088;width:2280;height:720" filled="f" stroked="f">
              <v:textbox>
                <w:txbxContent>
                  <w:p w:rsidR="00BA4EDE" w:rsidRDefault="00BA4EDE" w:rsidP="00BA4EDE">
                    <w:pPr>
                      <w:jc w:val="center"/>
                      <w:rPr>
                        <w:rFonts w:cs="Arial"/>
                        <w:b/>
                        <w:color w:val="0000FF"/>
                      </w:rPr>
                    </w:pPr>
                    <w:r>
                      <w:rPr>
                        <w:rFonts w:cs="Arial"/>
                        <w:b/>
                        <w:color w:val="0000FF"/>
                      </w:rPr>
                      <w:t>Hyperlinks to other websites</w:t>
                    </w:r>
                  </w:p>
                </w:txbxContent>
              </v:textbox>
            </v:shape>
            <v:line id="_x0000_s1040" style="position:absolute;flip:x" from="3600,3428" to="6240,3927" strokecolor="blue" strokeweight="2pt">
              <v:stroke endarrow="block"/>
            </v:line>
            <v:line id="_x0000_s1041" style="position:absolute" from="6480,3438" to="9240,3927" strokecolor="blue" strokeweight="2pt">
              <v:stroke endarrow="block"/>
            </v:line>
            <w10:wrap type="none"/>
            <w10:anchorlock/>
          </v:group>
        </w:pict>
      </w:r>
    </w:p>
    <w:p w:rsidR="000C63F1" w:rsidRDefault="00BA4EDE" w:rsidP="00BA4EDE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4EDE"/>
    <w:rsid w:val="00BA0713"/>
    <w:rsid w:val="00BA4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>NHCS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2011-12-05T18:07:00Z</dcterms:created>
  <dcterms:modified xsi:type="dcterms:W3CDTF">2011-12-05T18:07:00Z</dcterms:modified>
</cp:coreProperties>
</file>